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20AA" w:rsidRDefault="00C020AA"/>
    <w:p w:rsidR="0037054B" w:rsidRDefault="0037054B">
      <w:bookmarkStart w:id="0" w:name="_GoBack"/>
      <w:bookmarkEnd w:id="0"/>
    </w:p>
    <w:p w:rsidR="00B34698" w:rsidRDefault="00B34698" w:rsidP="0037054B">
      <w:pPr>
        <w:jc w:val="center"/>
        <w:rPr>
          <w:b/>
          <w:sz w:val="28"/>
        </w:rPr>
      </w:pPr>
    </w:p>
    <w:p w:rsidR="0037054B" w:rsidRPr="0037054B" w:rsidRDefault="0037054B" w:rsidP="0037054B">
      <w:pPr>
        <w:jc w:val="center"/>
        <w:rPr>
          <w:b/>
          <w:sz w:val="28"/>
        </w:rPr>
      </w:pPr>
      <w:r w:rsidRPr="0037054B">
        <w:rPr>
          <w:b/>
          <w:sz w:val="28"/>
        </w:rPr>
        <w:t>AUDIÊNCIA PÚBLICA</w:t>
      </w:r>
    </w:p>
    <w:p w:rsidR="0037054B" w:rsidRPr="0037054B" w:rsidRDefault="0037054B" w:rsidP="0037054B">
      <w:pPr>
        <w:jc w:val="center"/>
        <w:rPr>
          <w:sz w:val="28"/>
        </w:rPr>
      </w:pPr>
    </w:p>
    <w:p w:rsidR="0037054B" w:rsidRPr="0037054B" w:rsidRDefault="0037054B" w:rsidP="0037054B">
      <w:pPr>
        <w:jc w:val="center"/>
        <w:rPr>
          <w:sz w:val="28"/>
        </w:rPr>
      </w:pPr>
    </w:p>
    <w:p w:rsidR="0037054B" w:rsidRPr="0037054B" w:rsidRDefault="0037054B" w:rsidP="0037054B">
      <w:pPr>
        <w:ind w:firstLine="708"/>
        <w:jc w:val="both"/>
        <w:rPr>
          <w:sz w:val="28"/>
        </w:rPr>
      </w:pPr>
      <w:r w:rsidRPr="0037054B">
        <w:rPr>
          <w:sz w:val="28"/>
        </w:rPr>
        <w:t>O Presidente da Comissão de</w:t>
      </w:r>
      <w:r>
        <w:rPr>
          <w:sz w:val="28"/>
        </w:rPr>
        <w:t xml:space="preserve"> Orçamento, Finanças, Controle </w:t>
      </w:r>
      <w:r w:rsidRPr="0037054B">
        <w:rPr>
          <w:sz w:val="28"/>
        </w:rPr>
        <w:t xml:space="preserve">Externo e </w:t>
      </w:r>
      <w:proofErr w:type="spellStart"/>
      <w:r w:rsidRPr="0037054B">
        <w:rPr>
          <w:sz w:val="28"/>
        </w:rPr>
        <w:t>Infraestrtura</w:t>
      </w:r>
      <w:proofErr w:type="spellEnd"/>
      <w:r w:rsidRPr="0037054B">
        <w:rPr>
          <w:sz w:val="28"/>
        </w:rPr>
        <w:t xml:space="preserve"> da Câmara de Vereadores de Marau, Vereador Edgar </w:t>
      </w:r>
      <w:proofErr w:type="spellStart"/>
      <w:r w:rsidRPr="0037054B">
        <w:rPr>
          <w:sz w:val="28"/>
        </w:rPr>
        <w:t>Chimento</w:t>
      </w:r>
      <w:proofErr w:type="spellEnd"/>
      <w:r w:rsidRPr="0037054B">
        <w:rPr>
          <w:sz w:val="28"/>
        </w:rPr>
        <w:t>, comunica a realização de audiência pública na próxima segunda-feira, dia 06 de setembro de 2021, às 17h30min no plenário da casa.</w:t>
      </w:r>
    </w:p>
    <w:p w:rsidR="0037054B" w:rsidRDefault="0037054B" w:rsidP="005C14F4">
      <w:pPr>
        <w:ind w:firstLine="708"/>
        <w:jc w:val="both"/>
        <w:rPr>
          <w:sz w:val="28"/>
        </w:rPr>
      </w:pPr>
      <w:r w:rsidRPr="0037054B">
        <w:rPr>
          <w:sz w:val="28"/>
        </w:rPr>
        <w:t xml:space="preserve">Em discussão estará o Projeto de Lei nº 78, que dispõe sobre as Diretrizes Orçamentárias para o exercício financeiro de 2022. </w:t>
      </w:r>
    </w:p>
    <w:p w:rsidR="0037054B" w:rsidRDefault="0037054B" w:rsidP="0037054B">
      <w:pPr>
        <w:jc w:val="both"/>
        <w:rPr>
          <w:sz w:val="28"/>
        </w:rPr>
      </w:pPr>
    </w:p>
    <w:p w:rsidR="0037054B" w:rsidRDefault="0037054B" w:rsidP="0037054B">
      <w:pPr>
        <w:jc w:val="right"/>
        <w:rPr>
          <w:sz w:val="28"/>
        </w:rPr>
      </w:pPr>
      <w:r>
        <w:rPr>
          <w:sz w:val="28"/>
        </w:rPr>
        <w:t>Marau, 30 de agosto de 2021.</w:t>
      </w:r>
    </w:p>
    <w:p w:rsidR="0037054B" w:rsidRDefault="0037054B" w:rsidP="0037054B">
      <w:pPr>
        <w:jc w:val="right"/>
        <w:rPr>
          <w:sz w:val="28"/>
        </w:rPr>
      </w:pPr>
    </w:p>
    <w:p w:rsidR="0037054B" w:rsidRDefault="0037054B" w:rsidP="0037054B">
      <w:pPr>
        <w:jc w:val="right"/>
        <w:rPr>
          <w:sz w:val="28"/>
        </w:rPr>
      </w:pPr>
    </w:p>
    <w:p w:rsidR="0037054B" w:rsidRDefault="0037054B" w:rsidP="0037054B">
      <w:pPr>
        <w:jc w:val="right"/>
        <w:rPr>
          <w:sz w:val="28"/>
        </w:rPr>
      </w:pPr>
    </w:p>
    <w:p w:rsidR="0037054B" w:rsidRDefault="0037054B" w:rsidP="0037054B">
      <w:pPr>
        <w:jc w:val="right"/>
        <w:rPr>
          <w:sz w:val="28"/>
        </w:rPr>
      </w:pPr>
    </w:p>
    <w:p w:rsidR="0037054B" w:rsidRPr="0037054B" w:rsidRDefault="0037054B" w:rsidP="0037054B">
      <w:pPr>
        <w:jc w:val="center"/>
        <w:rPr>
          <w:b/>
          <w:i/>
          <w:sz w:val="28"/>
        </w:rPr>
      </w:pPr>
      <w:r w:rsidRPr="0037054B">
        <w:rPr>
          <w:b/>
          <w:i/>
          <w:sz w:val="28"/>
        </w:rPr>
        <w:t>Sala da Presidência</w:t>
      </w:r>
    </w:p>
    <w:p w:rsidR="0037054B" w:rsidRPr="0037054B" w:rsidRDefault="0037054B" w:rsidP="0037054B">
      <w:pPr>
        <w:jc w:val="center"/>
        <w:rPr>
          <w:b/>
          <w:i/>
          <w:sz w:val="28"/>
        </w:rPr>
      </w:pPr>
      <w:r w:rsidRPr="0037054B">
        <w:rPr>
          <w:b/>
          <w:i/>
          <w:sz w:val="28"/>
        </w:rPr>
        <w:t>Presidente Ademir Durante</w:t>
      </w:r>
    </w:p>
    <w:p w:rsidR="0037054B" w:rsidRPr="0037054B" w:rsidRDefault="0037054B">
      <w:pPr>
        <w:rPr>
          <w:b/>
          <w:i/>
        </w:rPr>
      </w:pPr>
    </w:p>
    <w:p w:rsidR="0037054B" w:rsidRDefault="0037054B"/>
    <w:p w:rsidR="0037054B" w:rsidRDefault="0037054B"/>
    <w:sectPr w:rsidR="0037054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54B"/>
    <w:rsid w:val="0037054B"/>
    <w:rsid w:val="003C399B"/>
    <w:rsid w:val="005C14F4"/>
    <w:rsid w:val="00B34698"/>
    <w:rsid w:val="00C02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E6C53B-22E3-4B5A-853C-C1C217934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346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346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78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 triches</dc:creator>
  <cp:keywords/>
  <dc:description/>
  <cp:lastModifiedBy>Jami triches</cp:lastModifiedBy>
  <cp:revision>1</cp:revision>
  <cp:lastPrinted>2021-08-30T23:27:00Z</cp:lastPrinted>
  <dcterms:created xsi:type="dcterms:W3CDTF">2021-08-30T22:43:00Z</dcterms:created>
  <dcterms:modified xsi:type="dcterms:W3CDTF">2021-08-30T23:28:00Z</dcterms:modified>
</cp:coreProperties>
</file>